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  <w:t>Новый год в Мукачево – тур на Закарпатье!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Без ночных переездов!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Мукачево – Чинадиево – </w:t>
      </w:r>
      <w:proofErr w:type="spellStart"/>
      <w:r w:rsidRPr="0077097F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Боржава</w:t>
      </w:r>
      <w:proofErr w:type="spellEnd"/>
      <w:r w:rsidRPr="0077097F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 xml:space="preserve"> – водопад </w:t>
      </w:r>
      <w:proofErr w:type="spellStart"/>
      <w:r w:rsidRPr="0077097F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Шипот</w:t>
      </w:r>
      <w:proofErr w:type="spellEnd"/>
      <w:r w:rsidRPr="0077097F">
        <w:rPr>
          <w:rFonts w:ascii="Comic Sans MS" w:eastAsia="Times New Roman" w:hAnsi="Comic Sans MS" w:cs="Arial"/>
          <w:color w:val="008000"/>
          <w:sz w:val="24"/>
          <w:szCs w:val="24"/>
          <w:lang w:eastAsia="ru-RU"/>
        </w:rPr>
        <w:t>- Берегово – Пилипец – Ужгород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4 дня/3 ночи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FF6600"/>
          <w:sz w:val="24"/>
          <w:szCs w:val="24"/>
          <w:lang w:eastAsia="ru-RU"/>
        </w:rPr>
        <w:t>Даты тура: 30.12.2018-02.01.2019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333399"/>
          <w:sz w:val="24"/>
          <w:szCs w:val="24"/>
          <w:lang w:eastAsia="ru-RU"/>
        </w:rPr>
        <w:t xml:space="preserve">Стоимость: 4297 </w:t>
      </w:r>
      <w:proofErr w:type="spellStart"/>
      <w:r w:rsidRPr="0077097F">
        <w:rPr>
          <w:rFonts w:ascii="Comic Sans MS" w:eastAsia="Times New Roman" w:hAnsi="Comic Sans MS" w:cs="Arial"/>
          <w:b/>
          <w:bCs/>
          <w:color w:val="333399"/>
          <w:sz w:val="24"/>
          <w:szCs w:val="24"/>
          <w:lang w:eastAsia="ru-RU"/>
        </w:rPr>
        <w:t>грн</w:t>
      </w:r>
      <w:proofErr w:type="spellEnd"/>
      <w:r w:rsidRPr="0077097F">
        <w:rPr>
          <w:rFonts w:ascii="Comic Sans MS" w:eastAsia="Times New Roman" w:hAnsi="Comic Sans MS" w:cs="Arial"/>
          <w:b/>
          <w:bCs/>
          <w:color w:val="333399"/>
          <w:sz w:val="24"/>
          <w:szCs w:val="24"/>
          <w:lang w:eastAsia="ru-RU"/>
        </w:rPr>
        <w:t>/чел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800080"/>
          <w:sz w:val="24"/>
          <w:szCs w:val="24"/>
          <w:lang w:eastAsia="ru-RU"/>
        </w:rPr>
        <w:t>Незабываемая встреча Нового 2019 года с проживанием в гостинице «</w:t>
      </w:r>
      <w:proofErr w:type="spellStart"/>
      <w:r w:rsidRPr="0077097F">
        <w:rPr>
          <w:rFonts w:ascii="Comic Sans MS" w:eastAsia="Times New Roman" w:hAnsi="Comic Sans MS" w:cs="Arial"/>
          <w:color w:val="800080"/>
          <w:sz w:val="24"/>
          <w:szCs w:val="24"/>
          <w:lang w:eastAsia="ru-RU"/>
        </w:rPr>
        <w:t>Langer</w:t>
      </w:r>
      <w:proofErr w:type="spellEnd"/>
      <w:r w:rsidRPr="0077097F">
        <w:rPr>
          <w:rFonts w:ascii="Comic Sans MS" w:eastAsia="Times New Roman" w:hAnsi="Comic Sans MS" w:cs="Arial"/>
          <w:color w:val="800080"/>
          <w:sz w:val="24"/>
          <w:szCs w:val="24"/>
          <w:lang w:eastAsia="ru-RU"/>
        </w:rPr>
        <w:t>» 3*. Познавательные экскурсии и красочное празднование Нового Года, лыжные развлечения на горнолыжном курорте Пилипец. Посещение старинных городов, уникальные оздоровительные услуги, чистый воздух, белизна холмов, а также просто прекрасный отдых в очаровательном уголке Закарпатья – в городе Мукачево, «сердце и душе» Закарпатья!!!</w:t>
      </w:r>
    </w:p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Программа тура: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097F" w:rsidRPr="0077097F" w:rsidTr="0077097F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t>1 день 30.12 Душа Закарпатья: Мукачево – Чинадиево</w:t>
            </w:r>
          </w:p>
        </w:tc>
      </w:tr>
      <w:tr w:rsidR="0077097F" w:rsidRPr="0077097F" w:rsidTr="0077097F"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Прибытие в Мукачево. Встреча туристов на вокзале. Короткий трансфер в отель. Размещение в гостинице “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Langer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”. Завтрак в отеле (по желанию). Пешеходная экскурсия по Мукачево.</w:t>
            </w:r>
          </w:p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695575" cy="1968198"/>
                  <wp:effectExtent l="0" t="0" r="0" b="0"/>
                  <wp:docPr id="18" name="Рисунок 18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21" cy="197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752725" cy="1972357"/>
                  <wp:effectExtent l="0" t="0" r="0" b="8890"/>
                  <wp:docPr id="17" name="Рисунок 17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052" cy="197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Мукачево – “душа” Закарпатья – край, который сочетает в себе средневековую таинственность и многообразие культур, памятники старины, идеально вписанные в зелень пейзажей, экзотику и традицию. Чудесный вид центральной пешеходной части города предстанет перед Вами во всей своей красе: здесь всегда царит атмосфера уюта и комфорта – европейский дух, безупречное обслуживание, чудесные рестораны и большой комплекс дополнительных услуг.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Вы увидите знаменитый замок “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Паланок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” и исторический центр города, где остановилось само время. В разные периоды город входил в состав разных государств, что отразилось на его архитектуре, национально-этническом составе, традициях и обычаях населения. Мукачево знаменит как туристический центр – здесь есть куда пойти и что посмотреть. Именно это привлекает сюда большое количество туристов.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Выезд в Чинадиево. Остановка на станции Карпаты. Экскурсия в охотничий замок графа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Шенборна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Замок графа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Шенборна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 – был построен в 1890г по указанию графа Эрвина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Шенборна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на месте деревянного охотничьего домика в урочище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Берегвар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 Замок расположен в центре английского </w:t>
            </w:r>
            <w:proofErr w:type="gram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парка,  здесь</w:t>
            </w:r>
            <w:proofErr w:type="gram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365 окон, 52 комнаты и 12 входов, в соответствии с количеством дней, недель и месяцев в году. Истинной красоты замок, в котором воплощены все наши представления о древних, но прекрасных сооружениях. По сравнению с другими Замок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Шенборн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является своего рода произведением искусства того времени, когда он был построен. Здесь прекрасная местность, которая отличается своей красотой и необычностью, талантливо построенный замок и, конечно же, история самого замка, которая и формирует главное настроение экскурсии. Сегодня более известный как санаторий «Карпаты».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Короткий переезд в замок 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Сент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Миклош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экскурсия по замку.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Местные жители называют здание “замком любви”. Говорят, здесь поселилось привидение, которое помогает найти людям свою пару. В 1682 году графиня Илона, жена графа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Ференца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Ракоци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I, влюбилась в повстанца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Имре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Текели. Он собрал армию против австрийской монархии. Здесь проходили их тайные свидания. Овдовев, Илона вышла замуж за Текели. Когда умерла, по замку начало бродить ее привидение.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Возвращение в гостиницу. Отдых. Ночлег.</w:t>
            </w:r>
          </w:p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686050" cy="1924584"/>
                  <wp:effectExtent l="0" t="0" r="0" b="0"/>
                  <wp:docPr id="16" name="Рисунок 16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676" cy="192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710401" cy="1924050"/>
                  <wp:effectExtent l="0" t="0" r="0" b="0"/>
                  <wp:docPr id="15" name="Рисунок 15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200" cy="192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7F" w:rsidRPr="0077097F" w:rsidTr="0077097F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2 день 31.12 Зимняя сказка: Горный хребет </w:t>
            </w:r>
            <w:proofErr w:type="spellStart"/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t>Боржава</w:t>
            </w:r>
            <w:proofErr w:type="spellEnd"/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– водопад </w:t>
            </w:r>
            <w:proofErr w:type="spellStart"/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t>Шипот</w:t>
            </w:r>
            <w:proofErr w:type="spellEnd"/>
          </w:p>
        </w:tc>
      </w:tr>
      <w:tr w:rsidR="0077097F" w:rsidRPr="0077097F" w:rsidTr="0077097F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Завтрак. Выезд в Пилипец. Обзорная экскурсия на канатно-кресельный подъемник на хребет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Боржава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, катание на лыжах, санках и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сноутюбах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 Осмотр водопада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Шипот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Здесь есть все атрибуты горнолыжного курорта: подъемники, прокат лыж, а также инструкторы для начинающих лыжников. Так </w:t>
            </w:r>
            <w:proofErr w:type="gram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что</w:t>
            </w:r>
            <w:proofErr w:type="gram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если Вы любите активный отдых зимой, Пилипец – это оптимальный вариант независимо от вашей спортивной подготовки. Отдых в Пилипце – это не только катание на лыжах, но и наслаждение </w:t>
            </w: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>закарпатской природой. Для желающих шашлыки, вкусный и ароматный глинтвейн, разнообразие ресторанов и кухонь.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Недалеко от села Вы сможете полюбоваться настоящим природным чудом – водопадом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Шипот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 В любое время года водопад подарит Вам незабываемые впечатления и приятные </w:t>
            </w:r>
            <w:proofErr w:type="gram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воспоминания !!!</w:t>
            </w:r>
            <w:proofErr w:type="gram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Зимний отдых открывает туристам мир активности, спорта и единения с прекрасной природой. Отдых, который подарит Вам не только заряд бодрости и позитива, но и частичку умиротворения и душевного покоя.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Возвращение в отель. Отдых. Подготовка к встрече Нового Года! Трансфер в ресторан “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Червона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Гора”. 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Встреча</w:t>
            </w:r>
            <w:r w:rsidRPr="0077097F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Нового</w:t>
            </w:r>
            <w:proofErr w:type="spellEnd"/>
            <w:r w:rsidRPr="0077097F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2019 Года</w:t>
            </w: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 с колоритной программой, веселыми ведущими, конкурсами, танцами и роскошным меню.</w:t>
            </w:r>
          </w:p>
          <w:p w:rsidR="0077097F" w:rsidRPr="0077097F" w:rsidRDefault="0077097F" w:rsidP="0077097F">
            <w:pPr>
              <w:spacing w:after="0" w:line="360" w:lineRule="atLeast"/>
              <w:ind w:left="150" w:right="15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0000FF"/>
                <w:sz w:val="30"/>
                <w:szCs w:val="30"/>
                <w:lang w:eastAsia="ru-RU"/>
              </w:rPr>
              <w:t>С Новым годом 2019!</w:t>
            </w:r>
          </w:p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76550" cy="1836096"/>
                  <wp:effectExtent l="0" t="0" r="0" b="0"/>
                  <wp:docPr id="14" name="Рисунок 14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149" cy="183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762250" cy="1836398"/>
                  <wp:effectExtent l="0" t="0" r="0" b="0"/>
                  <wp:docPr id="13" name="Рисунок 13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04" cy="184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7F" w:rsidRPr="0077097F" w:rsidTr="0077097F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 день 01.01 Берегово</w:t>
            </w:r>
          </w:p>
        </w:tc>
      </w:tr>
      <w:tr w:rsidR="0077097F" w:rsidRPr="0077097F" w:rsidTr="0077097F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Поздний завтрак.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Выезд на экскурсию «Венгерский </w:t>
            </w:r>
            <w:proofErr w:type="gram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чардаш»  в</w:t>
            </w:r>
            <w:proofErr w:type="gram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 Берегово.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Экскурсия по городу этнических венгров, знакомство с традициями и национальной культурой закарпатских венгров. Возможно купание в термальных бассейнах с минеральной водой, температура которой в самый лютый мороз +35 градусов (за доп. плату). Возможна дегустация лучших карпатских вин в колоритной атмосфере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дегустациогнного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зала, в настоящем 300-летнем «Старом подвала» (13:00) в г. Берегово, хозяин которого – один из лучших виноделов Закарпатья. (за доп. плату)!</w:t>
            </w:r>
            <w:r w:rsidRPr="0077097F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7097F" w:rsidRPr="0077097F" w:rsidTr="0077097F">
        <w:trPr>
          <w:trHeight w:val="810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ru-RU"/>
              </w:rPr>
              <w:t>4 день 02.01 Ужгород</w:t>
            </w:r>
          </w:p>
        </w:tc>
      </w:tr>
      <w:tr w:rsidR="0077097F" w:rsidRPr="0077097F" w:rsidTr="0077097F">
        <w:trPr>
          <w:trHeight w:val="795"/>
        </w:trPr>
        <w:tc>
          <w:tcPr>
            <w:tcW w:w="1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Завтрак. Выселение с отеля.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Переезд в село Невицкое. Экскурсия в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Невицкий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замок.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Невицкий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замок расположен близ деревень Невицкое и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Камяница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в 12-и км. от Ужгорода. Он был построен в XIII веке на вершине холма над долиной реки Уж. Замок разрушался и восстанавливался, неоднократно перестраивался. В 1644 году замок </w:t>
            </w: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захватил и разрушил трансильванский воевода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Дьердь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Ракоци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С тех пор замок не восстанавливался и дошёл до наших времен в виде руин.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Переезд в Ужгород. Экскурсия «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Унгвар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-древний град». Посещение исторической части города Ужгорода, средневекового замка.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Ужгород – поистине «Окно в Европу»: по праву считается одним из важнейших украинских и европейских исторических центров. На протяжении своей более чем тысячелетней истории Ужгород не раз переходил из рук в руки, меняя своих правителей и «хозяев». Особенно сказалось на архитектурном облике города почти шестисотлетнее присутствие венгров – многие улицы и улочки Ужгорода очень похожи на жилые кварталы венгерского Дебрецена или Будапешта: живописные домики в два-три этажа, сохранившие на своих стенах орнаментику средневековья. Возможно посещение дегустационных залов «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Шардоне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» в центре города или «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Леанка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» в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с.Среднее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(за доп. плату).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Посещение корчмы-музея «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Деца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Нотаря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».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По дороге до Ужгорода посещение уникальной корчмы-музея, основой концепции которой стал живой народный закарпатский юмор. Название переводится как “Сто граммов у нотариуса”. Посещение превращается в весёлую экскурсию. Рассмешить может всё, начиная от табли</w:t>
            </w:r>
            <w:bookmarkStart w:id="0" w:name="_GoBack"/>
            <w:bookmarkEnd w:id="0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чек и объявлений у входа, и заканчивая содержанием меню с использованием местного диалекта.</w:t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076575" cy="1805133"/>
                  <wp:effectExtent l="0" t="0" r="0" b="5080"/>
                  <wp:docPr id="12" name="Рисунок 12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325" cy="180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77097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453764" cy="1838325"/>
                  <wp:effectExtent l="0" t="0" r="3810" b="0"/>
                  <wp:docPr id="11" name="Рисунок 11" descr="Новый год в Мукачево, Новый год в Карпа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год в Мукачево, Новый год в Карпа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298" cy="184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7F" w:rsidRPr="0077097F" w:rsidRDefault="0077097F" w:rsidP="0077097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lastRenderedPageBreak/>
        <w:t>Стоимость тура:</w:t>
      </w:r>
    </w:p>
    <w:tbl>
      <w:tblPr>
        <w:tblW w:w="9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46"/>
      </w:tblGrid>
      <w:tr w:rsidR="0077097F" w:rsidRPr="0077097F" w:rsidTr="0077097F">
        <w:trPr>
          <w:trHeight w:val="37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Стоимость тура для одного человека в </w:t>
            </w:r>
            <w:proofErr w:type="spellStart"/>
            <w:r w:rsidRPr="0077097F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грн</w:t>
            </w:r>
            <w:proofErr w:type="spellEnd"/>
          </w:p>
        </w:tc>
      </w:tr>
      <w:tr w:rsidR="0077097F" w:rsidRPr="0077097F" w:rsidTr="0077097F">
        <w:trPr>
          <w:trHeight w:val="37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2-местный номер “стандарт”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FF0000"/>
                <w:sz w:val="21"/>
                <w:szCs w:val="21"/>
                <w:lang w:eastAsia="ru-RU"/>
              </w:rPr>
              <w:t>4297</w:t>
            </w:r>
          </w:p>
        </w:tc>
      </w:tr>
      <w:tr w:rsidR="0077097F" w:rsidRPr="0077097F" w:rsidTr="0077097F">
        <w:trPr>
          <w:trHeight w:val="37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3-местный номер “стандарт”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4297</w:t>
            </w:r>
          </w:p>
        </w:tc>
      </w:tr>
      <w:tr w:rsidR="0077097F" w:rsidRPr="0077097F" w:rsidTr="0077097F">
        <w:trPr>
          <w:trHeight w:val="37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2-комнатный “люкс” 4 чел.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4197</w:t>
            </w:r>
          </w:p>
        </w:tc>
      </w:tr>
      <w:tr w:rsidR="0077097F" w:rsidRPr="0077097F" w:rsidTr="0077097F">
        <w:trPr>
          <w:trHeight w:val="374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Доп. место для </w:t>
            </w:r>
            <w:proofErr w:type="spellStart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реб</w:t>
            </w:r>
            <w:proofErr w:type="spellEnd"/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до 12 лет в люксе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097F" w:rsidRPr="0077097F" w:rsidRDefault="0077097F" w:rsidP="0077097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7097F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3997</w:t>
            </w:r>
          </w:p>
        </w:tc>
      </w:tr>
    </w:tbl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включено: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транспортное обслуживание по всему маршруту автобусом евро-класса;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 xml:space="preserve">экскурсионная программа: Мукачево, замок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Паланок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, замок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Сент-Миклош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, замок графа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Шенборна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, Ужгород, Берегово, термальные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басейны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, горный хребет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Боржава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, водопад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Шипот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выезд на горнолыжный курорт Пилипец;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проживание в гостинице «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Langer</w:t>
      </w:r>
      <w:proofErr w:type="spellEnd"/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» в номерах выбранной категории;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питание – завтраки;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медицинская страховка (групповая);</w:t>
      </w:r>
    </w:p>
    <w:p w:rsidR="0077097F" w:rsidRPr="0077097F" w:rsidRDefault="0077097F" w:rsidP="0077097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сопровождение руководителя группы и местными лицензированными гидами.</w:t>
      </w:r>
    </w:p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не входит: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новогодний ужин с развлекательной программой: ресторан “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Червона</w:t>
      </w:r>
      <w:proofErr w:type="spellEnd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Гора” – 1700 грн., ребенок до 6 лет – бесплатно, от 6 до 13 лет – 700 грн.;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проезд поездами Киев – Мукачево, Львов – Киев (купе в обе стороны);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аренда горнолыжного снаряжения 90-120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грн</w:t>
      </w:r>
      <w:proofErr w:type="spellEnd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/чел., инструктор по горным лыжам – от 50,00 грн./час, услуги подъемников и т.п.;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входные билеты в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Мукачевский</w:t>
      </w:r>
      <w:proofErr w:type="spellEnd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замок 20/15 грн./чел;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купание в бассейнах с термальной минеральной водой 125-200 грн./чел.;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входные билеты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Ужгородский</w:t>
      </w:r>
      <w:proofErr w:type="spellEnd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замки 20/10 грн., этнографический музей 20/10 грн.;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в санаторий «Карпаты» – 8/6 грн.;</w:t>
      </w:r>
    </w:p>
    <w:p w:rsidR="0077097F" w:rsidRPr="0077097F" w:rsidRDefault="0077097F" w:rsidP="007709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дегустация в «Шардоне»-50 грн./чел., в «Леанке»-50 грн./чел., в «Доме вина»-50 грн./чел., в винных подвалах </w:t>
      </w:r>
      <w:proofErr w:type="spellStart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г.Берегово</w:t>
      </w:r>
      <w:proofErr w:type="spellEnd"/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– 50 грн./чел.;</w:t>
      </w:r>
    </w:p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* цены на входные билеты ориентировочные</w:t>
      </w:r>
    </w:p>
    <w:p w:rsidR="0077097F" w:rsidRPr="0077097F" w:rsidRDefault="0077097F" w:rsidP="00770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* возможно изменения в программе в связи с погодными условиями.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ДРУГИЕ  ТУРЫ в Украину и ЦЕНЫ </w:t>
      </w:r>
      <w:hyperlink r:id="rId13" w:tgtFrame="_blank" w:history="1">
        <w:r w:rsidRPr="0077097F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ЗДЕСЬ</w:t>
        </w:r>
      </w:hyperlink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</w:t>
      </w:r>
      <w:r w:rsidRPr="007709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ВСЕ НОВОСТИ “Калипсо Украина”, ИНТЕРЕСНОСТИ для ПУТЕШЕСТВЕННИКОВ – на НАШЕЙ СТРАНИЧКЕ в </w:t>
      </w:r>
      <w:hyperlink r:id="rId14" w:tgtFrame="_blank" w:history="1">
        <w:r w:rsidRPr="0077097F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FACEBOOK</w:t>
        </w:r>
      </w:hyperlink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15" w:tgtFrame="_blank" w:history="1">
        <w:r w:rsidRPr="0077097F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INSTAGRAM</w:t>
        </w:r>
      </w:hyperlink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16" w:tgtFrame="_blank" w:history="1">
        <w:r w:rsidRPr="0077097F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TELEGRAM</w:t>
        </w:r>
      </w:hyperlink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 и обязательно почитайте наш </w:t>
      </w:r>
      <w:hyperlink r:id="rId17" w:tgtFrame="_blank" w:history="1">
        <w:r w:rsidRPr="0077097F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БЛОГ</w:t>
        </w:r>
      </w:hyperlink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!</w:t>
      </w:r>
    </w:p>
    <w:p w:rsidR="0077097F" w:rsidRPr="0077097F" w:rsidRDefault="0077097F" w:rsidP="007709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97F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Вдохновения Вам на будущие путешествия!</w:t>
      </w:r>
    </w:p>
    <w:p w:rsidR="0036207E" w:rsidRPr="0077097F" w:rsidRDefault="0036207E" w:rsidP="0077097F"/>
    <w:sectPr w:rsidR="0036207E" w:rsidRPr="007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D70"/>
    <w:multiLevelType w:val="multilevel"/>
    <w:tmpl w:val="F59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157BE"/>
    <w:multiLevelType w:val="multilevel"/>
    <w:tmpl w:val="CF9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D1E5F"/>
    <w:multiLevelType w:val="multilevel"/>
    <w:tmpl w:val="ACE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E5C3C"/>
    <w:multiLevelType w:val="multilevel"/>
    <w:tmpl w:val="852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D"/>
    <w:rsid w:val="00207FA2"/>
    <w:rsid w:val="0036207E"/>
    <w:rsid w:val="0077097F"/>
    <w:rsid w:val="00C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0B84-42B1-4B24-A9C7-5F97DF8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lipsoua.com/ukraine/kp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alipsoua.com/l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t.me/KalipsoUkra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kalipso_ukraine_travel_company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TuroperatorKalipsoUkra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2018-09-20T13:11:00Z</dcterms:created>
  <dcterms:modified xsi:type="dcterms:W3CDTF">2018-10-30T15:16:00Z</dcterms:modified>
</cp:coreProperties>
</file>