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D9" w:rsidRPr="008C72A7" w:rsidRDefault="00E459E7" w:rsidP="00E459E7">
      <w:pPr>
        <w:pStyle w:val="a3"/>
        <w:jc w:val="center"/>
        <w:rPr>
          <w:rFonts w:ascii="Comic Sans MS" w:hAnsi="Comic Sans MS"/>
          <w:sz w:val="40"/>
          <w:szCs w:val="40"/>
        </w:rPr>
      </w:pPr>
      <w:r w:rsidRPr="008C72A7">
        <w:rPr>
          <w:rFonts w:ascii="Comic Sans MS" w:hAnsi="Comic Sans MS"/>
          <w:sz w:val="40"/>
          <w:szCs w:val="40"/>
          <w:lang w:val="en-US"/>
        </w:rPr>
        <w:t>Weekend</w:t>
      </w:r>
      <w:r w:rsidRPr="008C72A7">
        <w:rPr>
          <w:rFonts w:ascii="Comic Sans MS" w:hAnsi="Comic Sans MS"/>
          <w:sz w:val="40"/>
          <w:szCs w:val="40"/>
        </w:rPr>
        <w:t xml:space="preserve"> в Риме!</w:t>
      </w:r>
    </w:p>
    <w:p w:rsidR="00994DFA" w:rsidRPr="008C72A7" w:rsidRDefault="00994DFA" w:rsidP="00E459E7">
      <w:pPr>
        <w:pStyle w:val="a3"/>
        <w:jc w:val="center"/>
        <w:rPr>
          <w:sz w:val="28"/>
          <w:szCs w:val="28"/>
        </w:rPr>
      </w:pPr>
      <w:r w:rsidRPr="008C72A7">
        <w:rPr>
          <w:sz w:val="28"/>
          <w:szCs w:val="28"/>
        </w:rPr>
        <w:t>4 дня / 3 ночи</w:t>
      </w:r>
    </w:p>
    <w:p w:rsidR="00994DFA" w:rsidRPr="008C72A7" w:rsidRDefault="00994DFA" w:rsidP="00E459E7">
      <w:pPr>
        <w:pStyle w:val="a3"/>
        <w:jc w:val="center"/>
        <w:rPr>
          <w:sz w:val="28"/>
          <w:szCs w:val="28"/>
        </w:rPr>
      </w:pPr>
      <w:r w:rsidRPr="008C72A7">
        <w:rPr>
          <w:sz w:val="28"/>
          <w:szCs w:val="28"/>
        </w:rPr>
        <w:t xml:space="preserve">Даты: </w:t>
      </w:r>
      <w:r w:rsidR="00E459E7" w:rsidRPr="008C72A7">
        <w:rPr>
          <w:sz w:val="28"/>
          <w:szCs w:val="28"/>
        </w:rPr>
        <w:t>заезды каждый день</w:t>
      </w:r>
    </w:p>
    <w:p w:rsidR="00994DFA" w:rsidRPr="008C72A7" w:rsidRDefault="00994DFA" w:rsidP="00994DFA">
      <w:pPr>
        <w:pStyle w:val="a3"/>
        <w:jc w:val="center"/>
        <w:rPr>
          <w:rFonts w:ascii="Comic Sans MS" w:hAnsi="Comic Sans MS"/>
          <w:sz w:val="28"/>
          <w:szCs w:val="28"/>
        </w:rPr>
      </w:pPr>
      <w:r w:rsidRPr="008C72A7">
        <w:rPr>
          <w:rFonts w:ascii="Comic Sans MS" w:hAnsi="Comic Sans MS"/>
          <w:b/>
          <w:sz w:val="28"/>
          <w:szCs w:val="28"/>
        </w:rPr>
        <w:t xml:space="preserve">Маршрут: </w:t>
      </w:r>
      <w:r w:rsidRPr="008C72A7">
        <w:rPr>
          <w:rFonts w:ascii="Comic Sans MS" w:hAnsi="Comic Sans MS"/>
          <w:sz w:val="28"/>
          <w:szCs w:val="28"/>
        </w:rPr>
        <w:t>Рим</w:t>
      </w:r>
    </w:p>
    <w:p w:rsidR="00994DFA" w:rsidRPr="008C72A7" w:rsidRDefault="00994DFA" w:rsidP="00994DFA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8C72A7">
        <w:rPr>
          <w:rFonts w:ascii="Comic Sans MS" w:hAnsi="Comic Sans MS"/>
          <w:b/>
          <w:sz w:val="28"/>
          <w:szCs w:val="28"/>
        </w:rPr>
        <w:t xml:space="preserve">Программа тура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4DFA" w:rsidRPr="008C72A7" w:rsidTr="00994DFA">
        <w:tc>
          <w:tcPr>
            <w:tcW w:w="10456" w:type="dxa"/>
          </w:tcPr>
          <w:p w:rsidR="00994DFA" w:rsidRPr="008C72A7" w:rsidRDefault="00994DFA" w:rsidP="00994DFA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72A7">
              <w:rPr>
                <w:rFonts w:ascii="Comic Sans MS" w:hAnsi="Comic Sans MS"/>
                <w:b/>
                <w:sz w:val="28"/>
                <w:szCs w:val="28"/>
              </w:rPr>
              <w:t>День 1</w:t>
            </w:r>
          </w:p>
        </w:tc>
      </w:tr>
      <w:tr w:rsidR="00994DFA" w:rsidRPr="008C72A7" w:rsidTr="00994DFA">
        <w:tc>
          <w:tcPr>
            <w:tcW w:w="10456" w:type="dxa"/>
          </w:tcPr>
          <w:p w:rsidR="00994DFA" w:rsidRPr="008C72A7" w:rsidRDefault="00994DFA" w:rsidP="00994DFA">
            <w:pPr>
              <w:pStyle w:val="a3"/>
              <w:jc w:val="both"/>
              <w:rPr>
                <w:rFonts w:ascii="Comic Sans MS" w:hAnsi="Comic Sans MS"/>
              </w:rPr>
            </w:pPr>
            <w:r w:rsidRPr="008C72A7">
              <w:rPr>
                <w:rFonts w:ascii="Comic Sans MS" w:hAnsi="Comic Sans MS"/>
              </w:rPr>
              <w:t xml:space="preserve">Прибытие в аэропорт Рима </w:t>
            </w:r>
            <w:proofErr w:type="spellStart"/>
            <w:r w:rsidRPr="008C72A7">
              <w:rPr>
                <w:rFonts w:ascii="Comic Sans MS" w:hAnsi="Comic Sans MS"/>
              </w:rPr>
              <w:t>Фьюмичино</w:t>
            </w:r>
            <w:proofErr w:type="spellEnd"/>
            <w:r w:rsidRPr="008C72A7">
              <w:rPr>
                <w:rFonts w:ascii="Comic Sans MS" w:hAnsi="Comic Sans MS"/>
              </w:rPr>
              <w:t>. Встреча с русскоговорящим сопровождающим. Групповой трансфер и размещение в отеле. Ночь в отеле.</w:t>
            </w:r>
          </w:p>
        </w:tc>
      </w:tr>
      <w:tr w:rsidR="00994DFA" w:rsidRPr="008C72A7" w:rsidTr="00994DFA">
        <w:tc>
          <w:tcPr>
            <w:tcW w:w="10456" w:type="dxa"/>
          </w:tcPr>
          <w:p w:rsidR="00994DFA" w:rsidRPr="008C72A7" w:rsidRDefault="00994DFA" w:rsidP="00994DFA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72A7">
              <w:rPr>
                <w:rFonts w:ascii="Comic Sans MS" w:hAnsi="Comic Sans MS"/>
                <w:b/>
                <w:sz w:val="28"/>
                <w:szCs w:val="28"/>
              </w:rPr>
              <w:t>День 2</w:t>
            </w:r>
          </w:p>
        </w:tc>
      </w:tr>
      <w:tr w:rsidR="00994DFA" w:rsidRPr="008C72A7" w:rsidTr="00994DFA">
        <w:tc>
          <w:tcPr>
            <w:tcW w:w="10456" w:type="dxa"/>
          </w:tcPr>
          <w:p w:rsidR="00994DFA" w:rsidRPr="008C72A7" w:rsidRDefault="00994DFA" w:rsidP="00994DFA">
            <w:pPr>
              <w:pStyle w:val="a3"/>
              <w:jc w:val="both"/>
              <w:rPr>
                <w:rFonts w:ascii="Comic Sans MS" w:hAnsi="Comic Sans MS"/>
              </w:rPr>
            </w:pPr>
            <w:r w:rsidRPr="008C72A7">
              <w:rPr>
                <w:rFonts w:ascii="Comic Sans MS" w:hAnsi="Comic Sans MS" w:cs="Tahoma"/>
                <w:shd w:val="clear" w:color="auto" w:fill="FBFBFB"/>
              </w:rPr>
              <w:t>Завтрак в отеле. Обзорная экскурсия. Свободное время.</w:t>
            </w:r>
          </w:p>
        </w:tc>
      </w:tr>
      <w:tr w:rsidR="00994DFA" w:rsidRPr="008C72A7" w:rsidTr="00994DFA">
        <w:tc>
          <w:tcPr>
            <w:tcW w:w="10456" w:type="dxa"/>
          </w:tcPr>
          <w:p w:rsidR="00994DFA" w:rsidRPr="008C72A7" w:rsidRDefault="00994DFA" w:rsidP="00994DFA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72A7">
              <w:rPr>
                <w:rFonts w:ascii="Comic Sans MS" w:hAnsi="Comic Sans MS"/>
                <w:b/>
                <w:sz w:val="28"/>
                <w:szCs w:val="28"/>
              </w:rPr>
              <w:t>День 3</w:t>
            </w:r>
          </w:p>
        </w:tc>
      </w:tr>
      <w:tr w:rsidR="00994DFA" w:rsidRPr="008C72A7" w:rsidTr="00994DFA">
        <w:tc>
          <w:tcPr>
            <w:tcW w:w="10456" w:type="dxa"/>
          </w:tcPr>
          <w:p w:rsidR="00994DFA" w:rsidRPr="008C72A7" w:rsidRDefault="00994DFA" w:rsidP="00994DFA">
            <w:pPr>
              <w:pStyle w:val="a3"/>
              <w:jc w:val="both"/>
              <w:rPr>
                <w:rFonts w:ascii="Comic Sans MS" w:hAnsi="Comic Sans MS"/>
              </w:rPr>
            </w:pPr>
            <w:r w:rsidRPr="008C72A7">
              <w:rPr>
                <w:rFonts w:ascii="Comic Sans MS" w:hAnsi="Comic Sans MS"/>
              </w:rPr>
              <w:t>Свободное время.</w:t>
            </w:r>
          </w:p>
        </w:tc>
      </w:tr>
      <w:tr w:rsidR="00994DFA" w:rsidRPr="008C72A7" w:rsidTr="00994DFA">
        <w:tc>
          <w:tcPr>
            <w:tcW w:w="10456" w:type="dxa"/>
          </w:tcPr>
          <w:p w:rsidR="00994DFA" w:rsidRPr="008C72A7" w:rsidRDefault="00994DFA" w:rsidP="00994DFA">
            <w:pPr>
              <w:pStyle w:val="a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72A7">
              <w:rPr>
                <w:rFonts w:ascii="Comic Sans MS" w:hAnsi="Comic Sans MS"/>
                <w:b/>
                <w:sz w:val="28"/>
                <w:szCs w:val="28"/>
              </w:rPr>
              <w:t>День 4</w:t>
            </w:r>
          </w:p>
        </w:tc>
      </w:tr>
      <w:tr w:rsidR="00994DFA" w:rsidRPr="008C72A7" w:rsidTr="00994DFA">
        <w:tc>
          <w:tcPr>
            <w:tcW w:w="10456" w:type="dxa"/>
          </w:tcPr>
          <w:p w:rsidR="00994DFA" w:rsidRPr="008C72A7" w:rsidRDefault="00994DFA" w:rsidP="00994DFA">
            <w:pPr>
              <w:pStyle w:val="a3"/>
              <w:jc w:val="both"/>
              <w:rPr>
                <w:rFonts w:ascii="Comic Sans MS" w:hAnsi="Comic Sans MS"/>
              </w:rPr>
            </w:pPr>
            <w:r w:rsidRPr="008C72A7">
              <w:rPr>
                <w:rFonts w:ascii="Comic Sans MS" w:hAnsi="Comic Sans MS"/>
              </w:rPr>
              <w:t>Завтрак в отеле. Трансфер в аэропорт. Вылет в Киев.</w:t>
            </w:r>
          </w:p>
        </w:tc>
      </w:tr>
    </w:tbl>
    <w:p w:rsidR="00FC6E58" w:rsidRPr="008C72A7" w:rsidRDefault="00FC6E58" w:rsidP="00FC6E58">
      <w:pPr>
        <w:pStyle w:val="a3"/>
        <w:rPr>
          <w:rFonts w:ascii="Comic Sans MS" w:hAnsi="Comic Sans MS" w:cs="Calibri"/>
          <w:b/>
          <w:sz w:val="24"/>
          <w:szCs w:val="24"/>
        </w:rPr>
      </w:pPr>
      <w:r w:rsidRPr="008C72A7">
        <w:rPr>
          <w:rFonts w:ascii="Comic Sans MS" w:hAnsi="Comic Sans MS" w:cs="Calibri"/>
          <w:b/>
          <w:sz w:val="24"/>
          <w:szCs w:val="24"/>
        </w:rPr>
        <w:t>*Важно!</w:t>
      </w:r>
    </w:p>
    <w:p w:rsidR="00994DFA" w:rsidRPr="008C72A7" w:rsidRDefault="00FC6E58" w:rsidP="00FC6E58">
      <w:pPr>
        <w:pStyle w:val="a3"/>
        <w:rPr>
          <w:rFonts w:ascii="Comic Sans MS" w:hAnsi="Comic Sans MS" w:cs="Calibri"/>
          <w:b/>
          <w:sz w:val="24"/>
          <w:szCs w:val="24"/>
        </w:rPr>
      </w:pPr>
      <w:r w:rsidRPr="008C72A7">
        <w:rPr>
          <w:rFonts w:ascii="Comic Sans MS" w:hAnsi="Comic Sans MS" w:cs="Calibri"/>
          <w:b/>
          <w:sz w:val="24"/>
          <w:szCs w:val="24"/>
        </w:rPr>
        <w:t>Возможно изменение порядка проведения экскурсий в зависимости от дней начала тура.</w:t>
      </w:r>
    </w:p>
    <w:p w:rsidR="00994DFA" w:rsidRPr="008C72A7" w:rsidRDefault="00994DFA" w:rsidP="00994DFA">
      <w:pPr>
        <w:pStyle w:val="a3"/>
        <w:jc w:val="center"/>
        <w:rPr>
          <w:rFonts w:ascii="Comic Sans MS" w:hAnsi="Comic Sans MS" w:cs="Calibri"/>
          <w:b/>
          <w:sz w:val="24"/>
          <w:szCs w:val="24"/>
        </w:rPr>
      </w:pPr>
      <w:r w:rsidRPr="008C72A7">
        <w:rPr>
          <w:rFonts w:ascii="Comic Sans MS" w:hAnsi="Comic Sans MS" w:cs="Calibri"/>
          <w:b/>
          <w:sz w:val="24"/>
          <w:szCs w:val="24"/>
        </w:rPr>
        <w:t>Стоимость тура на 1 человека в Евро:</w:t>
      </w: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3065"/>
        <w:gridCol w:w="3567"/>
        <w:gridCol w:w="4050"/>
      </w:tblGrid>
      <w:tr w:rsidR="002555A1" w:rsidRPr="008C72A7" w:rsidTr="002555A1">
        <w:trPr>
          <w:trHeight w:val="548"/>
        </w:trPr>
        <w:tc>
          <w:tcPr>
            <w:tcW w:w="3065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  <w:color w:val="000000" w:themeColor="text1"/>
              </w:rPr>
            </w:pPr>
            <w:r w:rsidRPr="008C72A7">
              <w:rPr>
                <w:rFonts w:ascii="Comic Sans MS" w:hAnsi="Comic Sans MS" w:cs="Calibri"/>
                <w:color w:val="000000" w:themeColor="text1"/>
              </w:rPr>
              <w:t>Стоимость тура:</w:t>
            </w:r>
          </w:p>
        </w:tc>
        <w:tc>
          <w:tcPr>
            <w:tcW w:w="3567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  <w:color w:val="000000" w:themeColor="text1"/>
              </w:rPr>
            </w:pPr>
            <w:r w:rsidRPr="008C72A7">
              <w:rPr>
                <w:rFonts w:ascii="Comic Sans MS" w:hAnsi="Comic Sans MS" w:cs="Calibri"/>
                <w:color w:val="000000" w:themeColor="text1"/>
              </w:rPr>
              <w:t>Питание</w:t>
            </w:r>
          </w:p>
        </w:tc>
        <w:tc>
          <w:tcPr>
            <w:tcW w:w="4050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  <w:color w:val="000000" w:themeColor="text1"/>
              </w:rPr>
            </w:pPr>
            <w:r w:rsidRPr="008C72A7">
              <w:rPr>
                <w:rFonts w:ascii="Comic Sans MS" w:hAnsi="Comic Sans MS" w:cs="Calibri"/>
                <w:color w:val="000000" w:themeColor="text1"/>
              </w:rPr>
              <w:t>Стоимость тура на 1 человека в Евро:</w:t>
            </w:r>
          </w:p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  <w:color w:val="000000" w:themeColor="text1"/>
              </w:rPr>
            </w:pPr>
          </w:p>
        </w:tc>
      </w:tr>
      <w:tr w:rsidR="002555A1" w:rsidRPr="008C72A7" w:rsidTr="002555A1">
        <w:tc>
          <w:tcPr>
            <w:tcW w:w="3065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proofErr w:type="spellStart"/>
            <w:r w:rsidRPr="008C72A7">
              <w:rPr>
                <w:rFonts w:ascii="Comic Sans MS" w:hAnsi="Comic Sans MS" w:cs="Calibri"/>
              </w:rPr>
              <w:t>Donatello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3*</w:t>
            </w:r>
          </w:p>
        </w:tc>
        <w:tc>
          <w:tcPr>
            <w:tcW w:w="3567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Завтрак</w:t>
            </w:r>
          </w:p>
        </w:tc>
        <w:tc>
          <w:tcPr>
            <w:tcW w:w="4050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 xml:space="preserve"> От 415 евро</w:t>
            </w:r>
          </w:p>
        </w:tc>
      </w:tr>
      <w:tr w:rsidR="002555A1" w:rsidRPr="008C72A7" w:rsidTr="002555A1">
        <w:tc>
          <w:tcPr>
            <w:tcW w:w="3065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proofErr w:type="spellStart"/>
            <w:r w:rsidRPr="008C72A7">
              <w:rPr>
                <w:rFonts w:ascii="Comic Sans MS" w:hAnsi="Comic Sans MS" w:cs="Calibri"/>
              </w:rPr>
              <w:t>Giglio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8C72A7">
              <w:rPr>
                <w:rFonts w:ascii="Comic Sans MS" w:hAnsi="Comic Sans MS" w:cs="Calibri"/>
              </w:rPr>
              <w:t>Dell'opera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3*</w:t>
            </w:r>
          </w:p>
        </w:tc>
        <w:tc>
          <w:tcPr>
            <w:tcW w:w="3567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  <w:b/>
              </w:rPr>
            </w:pPr>
            <w:r w:rsidRPr="008C72A7">
              <w:rPr>
                <w:rFonts w:ascii="Comic Sans MS" w:hAnsi="Comic Sans MS" w:cs="Calibri"/>
              </w:rPr>
              <w:t>Завтрак</w:t>
            </w:r>
          </w:p>
        </w:tc>
        <w:tc>
          <w:tcPr>
            <w:tcW w:w="4050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От 418 евро</w:t>
            </w:r>
          </w:p>
        </w:tc>
      </w:tr>
      <w:tr w:rsidR="002555A1" w:rsidRPr="008C72A7" w:rsidTr="002555A1">
        <w:tc>
          <w:tcPr>
            <w:tcW w:w="3065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proofErr w:type="spellStart"/>
            <w:r w:rsidRPr="008C72A7">
              <w:rPr>
                <w:rFonts w:ascii="Comic Sans MS" w:hAnsi="Comic Sans MS" w:cs="Calibri"/>
              </w:rPr>
              <w:t>Archimede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4* </w:t>
            </w:r>
          </w:p>
        </w:tc>
        <w:tc>
          <w:tcPr>
            <w:tcW w:w="3567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Завтрак</w:t>
            </w:r>
          </w:p>
        </w:tc>
        <w:tc>
          <w:tcPr>
            <w:tcW w:w="4050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От 427 евро</w:t>
            </w:r>
          </w:p>
        </w:tc>
      </w:tr>
      <w:tr w:rsidR="002555A1" w:rsidRPr="008C72A7" w:rsidTr="002555A1">
        <w:tc>
          <w:tcPr>
            <w:tcW w:w="3065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proofErr w:type="spellStart"/>
            <w:r w:rsidRPr="008C72A7">
              <w:rPr>
                <w:rFonts w:ascii="Comic Sans MS" w:hAnsi="Comic Sans MS" w:cs="Calibri"/>
              </w:rPr>
              <w:t>Luce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4*</w:t>
            </w:r>
          </w:p>
        </w:tc>
        <w:tc>
          <w:tcPr>
            <w:tcW w:w="3567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Завтрак</w:t>
            </w:r>
          </w:p>
        </w:tc>
        <w:tc>
          <w:tcPr>
            <w:tcW w:w="4050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От 432 евро</w:t>
            </w:r>
          </w:p>
        </w:tc>
      </w:tr>
      <w:tr w:rsidR="002555A1" w:rsidRPr="008C72A7" w:rsidTr="002555A1">
        <w:tc>
          <w:tcPr>
            <w:tcW w:w="3065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proofErr w:type="spellStart"/>
            <w:r w:rsidRPr="008C72A7">
              <w:rPr>
                <w:rFonts w:ascii="Comic Sans MS" w:hAnsi="Comic Sans MS" w:cs="Calibri"/>
              </w:rPr>
              <w:t>La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8C72A7">
              <w:rPr>
                <w:rFonts w:ascii="Comic Sans MS" w:hAnsi="Comic Sans MS" w:cs="Calibri"/>
              </w:rPr>
              <w:t>Griffe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5*</w:t>
            </w:r>
          </w:p>
        </w:tc>
        <w:tc>
          <w:tcPr>
            <w:tcW w:w="3567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Завтрак</w:t>
            </w:r>
          </w:p>
        </w:tc>
        <w:tc>
          <w:tcPr>
            <w:tcW w:w="4050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От 672 евро</w:t>
            </w:r>
          </w:p>
        </w:tc>
      </w:tr>
      <w:tr w:rsidR="002555A1" w:rsidRPr="008C72A7" w:rsidTr="002555A1">
        <w:tc>
          <w:tcPr>
            <w:tcW w:w="3065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proofErr w:type="spellStart"/>
            <w:r w:rsidRPr="008C72A7">
              <w:rPr>
                <w:rFonts w:ascii="Comic Sans MS" w:hAnsi="Comic Sans MS" w:cs="Calibri"/>
              </w:rPr>
              <w:t>Grand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8C72A7">
              <w:rPr>
                <w:rFonts w:ascii="Comic Sans MS" w:hAnsi="Comic Sans MS" w:cs="Calibri"/>
              </w:rPr>
              <w:t>Hotel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8C72A7">
              <w:rPr>
                <w:rFonts w:ascii="Comic Sans MS" w:hAnsi="Comic Sans MS" w:cs="Calibri"/>
              </w:rPr>
              <w:t>Plaza</w:t>
            </w:r>
            <w:proofErr w:type="spellEnd"/>
            <w:r w:rsidRPr="008C72A7">
              <w:rPr>
                <w:rFonts w:ascii="Comic Sans MS" w:hAnsi="Comic Sans MS" w:cs="Calibri"/>
              </w:rPr>
              <w:t xml:space="preserve"> 5*</w:t>
            </w:r>
          </w:p>
        </w:tc>
        <w:tc>
          <w:tcPr>
            <w:tcW w:w="3567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Проживание в номере без питания</w:t>
            </w:r>
          </w:p>
        </w:tc>
        <w:tc>
          <w:tcPr>
            <w:tcW w:w="4050" w:type="dxa"/>
          </w:tcPr>
          <w:p w:rsidR="002555A1" w:rsidRPr="008C72A7" w:rsidRDefault="002555A1" w:rsidP="00920088">
            <w:pPr>
              <w:pStyle w:val="a3"/>
              <w:jc w:val="center"/>
              <w:rPr>
                <w:rFonts w:ascii="Comic Sans MS" w:hAnsi="Comic Sans MS" w:cs="Calibri"/>
              </w:rPr>
            </w:pPr>
            <w:r w:rsidRPr="008C72A7">
              <w:rPr>
                <w:rFonts w:ascii="Comic Sans MS" w:hAnsi="Comic Sans MS" w:cs="Calibri"/>
              </w:rPr>
              <w:t>От 694 евро</w:t>
            </w:r>
          </w:p>
        </w:tc>
      </w:tr>
    </w:tbl>
    <w:p w:rsidR="00994DFA" w:rsidRPr="008C72A7" w:rsidRDefault="00994DFA" w:rsidP="00994DFA">
      <w:pPr>
        <w:pStyle w:val="a3"/>
        <w:rPr>
          <w:rFonts w:ascii="Comic Sans MS" w:hAnsi="Comic Sans MS"/>
        </w:rPr>
      </w:pPr>
    </w:p>
    <w:p w:rsidR="00994DFA" w:rsidRPr="008C72A7" w:rsidRDefault="00994DFA" w:rsidP="00994DFA">
      <w:pPr>
        <w:pStyle w:val="a3"/>
        <w:jc w:val="both"/>
        <w:rPr>
          <w:rFonts w:ascii="Comic Sans MS" w:hAnsi="Comic Sans MS"/>
          <w:b/>
        </w:rPr>
      </w:pPr>
      <w:r w:rsidRPr="008C72A7">
        <w:rPr>
          <w:rFonts w:ascii="Comic Sans MS" w:hAnsi="Comic Sans MS"/>
          <w:b/>
        </w:rPr>
        <w:t>В стоимость включено: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 xml:space="preserve">- авиаперелет Киев-Рим-Киев (а/к </w:t>
      </w:r>
      <w:proofErr w:type="spellStart"/>
      <w:r w:rsidRPr="008C72A7">
        <w:rPr>
          <w:rFonts w:ascii="Comic Sans MS" w:hAnsi="Comic Sans MS"/>
        </w:rPr>
        <w:t>Alitalia</w:t>
      </w:r>
      <w:proofErr w:type="spellEnd"/>
      <w:r w:rsidRPr="008C72A7">
        <w:rPr>
          <w:rFonts w:ascii="Comic Sans MS" w:hAnsi="Comic Sans MS"/>
        </w:rPr>
        <w:t>)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>AZ593 05:00-06:55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>AZ590 23:00-02:50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 xml:space="preserve">- групповой </w:t>
      </w:r>
      <w:proofErr w:type="gramStart"/>
      <w:r w:rsidRPr="008C72A7">
        <w:rPr>
          <w:rFonts w:ascii="Comic Sans MS" w:hAnsi="Comic Sans MS"/>
        </w:rPr>
        <w:t>трансфер</w:t>
      </w:r>
      <w:proofErr w:type="gramEnd"/>
      <w:r w:rsidRPr="008C72A7">
        <w:rPr>
          <w:rFonts w:ascii="Comic Sans MS" w:hAnsi="Comic Sans MS"/>
        </w:rPr>
        <w:t xml:space="preserve"> а/п - отель - а/п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 xml:space="preserve">- проживание в отеле 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>- питание, согласно условий бронирования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 xml:space="preserve">- наушники для групповых экскурсий 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 xml:space="preserve">- пешеходная групповая экскурсия «Монументальный Рим» 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>- медицинское страхование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  <w:b/>
        </w:rPr>
      </w:pPr>
    </w:p>
    <w:p w:rsidR="00994DFA" w:rsidRPr="008C72A7" w:rsidRDefault="00994DFA" w:rsidP="00994DFA">
      <w:pPr>
        <w:pStyle w:val="a3"/>
        <w:jc w:val="both"/>
        <w:rPr>
          <w:rFonts w:ascii="Comic Sans MS" w:hAnsi="Comic Sans MS"/>
          <w:b/>
        </w:rPr>
      </w:pPr>
      <w:r w:rsidRPr="008C72A7">
        <w:rPr>
          <w:rFonts w:ascii="Comic Sans MS" w:hAnsi="Comic Sans MS"/>
          <w:b/>
        </w:rPr>
        <w:t>Дополнительно оплачивается: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>- виза (при необходимости)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>- дополнительные экскурсии (по желанию)</w:t>
      </w:r>
    </w:p>
    <w:p w:rsidR="00994DFA" w:rsidRPr="008C72A7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>- личные расходы</w:t>
      </w:r>
    </w:p>
    <w:p w:rsidR="00994DFA" w:rsidRPr="00994DFA" w:rsidRDefault="00994DFA" w:rsidP="00994DFA">
      <w:pPr>
        <w:pStyle w:val="a3"/>
        <w:jc w:val="both"/>
        <w:rPr>
          <w:rFonts w:ascii="Comic Sans MS" w:hAnsi="Comic Sans MS"/>
        </w:rPr>
      </w:pPr>
      <w:r w:rsidRPr="008C72A7">
        <w:rPr>
          <w:rFonts w:ascii="Comic Sans MS" w:hAnsi="Comic Sans MS"/>
        </w:rPr>
        <w:t>- городской налог в отеле</w:t>
      </w:r>
      <w:bookmarkStart w:id="0" w:name="_GoBack"/>
      <w:bookmarkEnd w:id="0"/>
    </w:p>
    <w:sectPr w:rsidR="00994DFA" w:rsidRPr="00994DFA" w:rsidSect="00994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FA"/>
    <w:rsid w:val="002555A1"/>
    <w:rsid w:val="008C72A7"/>
    <w:rsid w:val="00946F4F"/>
    <w:rsid w:val="00994DFA"/>
    <w:rsid w:val="00D67414"/>
    <w:rsid w:val="00E459E7"/>
    <w:rsid w:val="00EB283E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5C13-F09F-417B-B011-86BFC461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DFA"/>
    <w:pPr>
      <w:spacing w:after="0" w:line="240" w:lineRule="auto"/>
    </w:pPr>
  </w:style>
  <w:style w:type="table" w:styleId="a4">
    <w:name w:val="Table Grid"/>
    <w:basedOn w:val="a1"/>
    <w:uiPriority w:val="39"/>
    <w:rsid w:val="0099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2018-05-02T12:08:00Z</dcterms:created>
  <dcterms:modified xsi:type="dcterms:W3CDTF">2018-05-02T14:24:00Z</dcterms:modified>
</cp:coreProperties>
</file>